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B8" w:rsidRDefault="009C0D57" w:rsidP="00381C2E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2857500" cy="5715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B8" w:rsidRPr="00F97419" w:rsidRDefault="00CB1EB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974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表單編號：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45pt;width:2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">
                <v:textbox>
                  <w:txbxContent>
                    <w:p w:rsidR="00CB1EB8" w:rsidRPr="00F97419" w:rsidRDefault="00CB1EB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974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表單編號：</w:t>
                      </w:r>
                    </w:p>
                  </w:txbxContent>
                </v:textbox>
              </v:shape>
            </w:pict>
          </mc:Fallback>
        </mc:AlternateContent>
      </w:r>
      <w:r w:rsidR="00CB1EB8" w:rsidRPr="000F6C14">
        <w:rPr>
          <w:rFonts w:ascii="標楷體" w:eastAsia="標楷體" w:hAnsi="標楷體" w:hint="eastAsia"/>
          <w:b/>
          <w:sz w:val="48"/>
          <w:szCs w:val="48"/>
        </w:rPr>
        <w:t>德明財經科技大學企管系模組證書申請書</w:t>
      </w:r>
    </w:p>
    <w:p w:rsidR="00CB1EB8" w:rsidRDefault="00CB1EB8" w:rsidP="00381C2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B1EB8" w:rsidRPr="00F97419" w:rsidRDefault="00CB1EB8" w:rsidP="00381C2E">
      <w:pPr>
        <w:spacing w:line="400" w:lineRule="exact"/>
        <w:rPr>
          <w:rFonts w:ascii="Times New Roman" w:eastAsia="標楷體" w:hAnsi="Times New Roman"/>
          <w:szCs w:val="24"/>
        </w:rPr>
      </w:pPr>
      <w:r w:rsidRPr="00F97419">
        <w:rPr>
          <w:rFonts w:ascii="Times New Roman" w:eastAsia="標楷體" w:hAnsi="標楷體" w:hint="eastAsia"/>
          <w:szCs w:val="24"/>
        </w:rPr>
        <w:t>本系學生依「入學學年度之課程基準表」說明五之規定：學生畢業前修習本系各該課程模組</w:t>
      </w:r>
      <w:r w:rsidRPr="00F97419">
        <w:rPr>
          <w:rFonts w:ascii="Times New Roman" w:eastAsia="標楷體" w:hAnsi="Times New Roman"/>
          <w:szCs w:val="24"/>
        </w:rPr>
        <w:t>18</w:t>
      </w:r>
      <w:r w:rsidRPr="00F97419">
        <w:rPr>
          <w:rFonts w:ascii="Times New Roman" w:eastAsia="標楷體" w:hAnsi="標楷體" w:hint="eastAsia"/>
          <w:szCs w:val="24"/>
        </w:rPr>
        <w:t>學分以上者，始予加發模組證書。</w:t>
      </w:r>
    </w:p>
    <w:p w:rsidR="00CB1EB8" w:rsidRPr="00F97419" w:rsidRDefault="00CB1EB8" w:rsidP="0066104A">
      <w:pPr>
        <w:spacing w:line="400" w:lineRule="exact"/>
        <w:rPr>
          <w:rFonts w:ascii="Times New Roman" w:eastAsia="標楷體" w:hAnsi="標楷體"/>
          <w:szCs w:val="24"/>
        </w:rPr>
      </w:pPr>
      <w:r w:rsidRPr="00F97419">
        <w:rPr>
          <w:rFonts w:ascii="Times New Roman" w:eastAsia="標楷體" w:hAnsi="標楷體" w:hint="eastAsia"/>
          <w:szCs w:val="24"/>
        </w:rPr>
        <w:t>一、申請時間：每一學期開學後一個月以內。</w:t>
      </w:r>
    </w:p>
    <w:p w:rsidR="00CB1EB8" w:rsidRPr="00F97419" w:rsidRDefault="00CB1EB8" w:rsidP="0066104A">
      <w:pPr>
        <w:spacing w:line="400" w:lineRule="exact"/>
        <w:rPr>
          <w:rFonts w:ascii="Times New Roman" w:eastAsia="標楷體" w:hAnsi="Times New Roman"/>
          <w:szCs w:val="24"/>
        </w:rPr>
      </w:pPr>
      <w:r w:rsidRPr="00F97419">
        <w:rPr>
          <w:rFonts w:ascii="Times New Roman" w:eastAsia="標楷體" w:hAnsi="標楷體" w:hint="eastAsia"/>
          <w:szCs w:val="24"/>
        </w:rPr>
        <w:t>二、認證單位：企管系課程規劃委員會</w:t>
      </w:r>
      <w:r w:rsidRPr="00F97419">
        <w:rPr>
          <w:rFonts w:ascii="Times New Roman" w:eastAsia="標楷體" w:hAnsi="Times New Roman" w:hint="eastAsia"/>
          <w:spacing w:val="12"/>
          <w:szCs w:val="24"/>
        </w:rPr>
        <w:t>暨課程模組召集人。</w:t>
      </w:r>
    </w:p>
    <w:p w:rsidR="00CB1EB8" w:rsidRPr="00F97419" w:rsidRDefault="00CB1EB8" w:rsidP="0066104A">
      <w:pPr>
        <w:spacing w:line="400" w:lineRule="exact"/>
        <w:rPr>
          <w:rFonts w:ascii="Times New Roman" w:eastAsia="標楷體" w:hAnsi="Times New Roman"/>
          <w:szCs w:val="24"/>
        </w:rPr>
      </w:pPr>
      <w:r w:rsidRPr="00F97419">
        <w:rPr>
          <w:rFonts w:ascii="Times New Roman" w:eastAsia="標楷體" w:hAnsi="標楷體" w:hint="eastAsia"/>
          <w:szCs w:val="24"/>
        </w:rPr>
        <w:t>三、審查</w:t>
      </w:r>
      <w:r>
        <w:rPr>
          <w:rFonts w:ascii="Times New Roman" w:eastAsia="標楷體" w:hAnsi="標楷體" w:hint="eastAsia"/>
          <w:szCs w:val="24"/>
        </w:rPr>
        <w:t>資料</w:t>
      </w:r>
      <w:r w:rsidRPr="00F97419">
        <w:rPr>
          <w:rFonts w:ascii="Times New Roman" w:eastAsia="標楷體" w:hAnsi="標楷體" w:hint="eastAsia"/>
          <w:szCs w:val="24"/>
        </w:rPr>
        <w:t>：</w:t>
      </w:r>
    </w:p>
    <w:p w:rsidR="00CB1EB8" w:rsidRDefault="00CB1EB8" w:rsidP="0066104A">
      <w:pPr>
        <w:spacing w:line="50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應</w:t>
      </w:r>
      <w:r w:rsidRPr="0066104A">
        <w:rPr>
          <w:rFonts w:ascii="標楷體" w:eastAsia="標楷體" w:hAnsi="標楷體" w:hint="eastAsia"/>
          <w:szCs w:val="24"/>
          <w:u w:val="single"/>
        </w:rPr>
        <w:t>檢附各學年度成績單</w:t>
      </w:r>
      <w:r w:rsidRPr="0066104A">
        <w:rPr>
          <w:rFonts w:ascii="標楷體" w:eastAsia="標楷體" w:hAnsi="標楷體"/>
          <w:szCs w:val="24"/>
          <w:u w:val="single"/>
        </w:rPr>
        <w:t>(</w:t>
      </w:r>
      <w:r w:rsidRPr="0066104A">
        <w:rPr>
          <w:rFonts w:ascii="標楷體" w:eastAsia="標楷體" w:hAnsi="標楷體" w:hint="eastAsia"/>
          <w:szCs w:val="24"/>
          <w:u w:val="single"/>
        </w:rPr>
        <w:t>一張即可</w:t>
      </w:r>
      <w:r w:rsidRPr="0066104A">
        <w:rPr>
          <w:rFonts w:ascii="標楷體" w:eastAsia="標楷體" w:hAnsi="標楷體"/>
          <w:szCs w:val="24"/>
          <w:u w:val="single"/>
        </w:rPr>
        <w:t>)</w:t>
      </w:r>
      <w:r w:rsidRPr="0066104A">
        <w:rPr>
          <w:rFonts w:ascii="標楷體" w:eastAsia="標楷體" w:hAnsi="標楷體" w:hint="eastAsia"/>
          <w:szCs w:val="24"/>
        </w:rPr>
        <w:t>並將申請模組的相關課程</w:t>
      </w:r>
      <w:r w:rsidRPr="0066104A">
        <w:rPr>
          <w:rFonts w:ascii="標楷體" w:eastAsia="標楷體" w:hAnsi="標楷體" w:hint="eastAsia"/>
          <w:szCs w:val="24"/>
          <w:u w:val="single"/>
        </w:rPr>
        <w:t>標註清楚</w:t>
      </w:r>
      <w:r w:rsidRPr="0066104A">
        <w:rPr>
          <w:rFonts w:ascii="標楷體" w:eastAsia="標楷體" w:hAnsi="標楷體" w:hint="eastAsia"/>
          <w:szCs w:val="24"/>
        </w:rPr>
        <w:t>，該科目成績須達</w:t>
      </w:r>
      <w:r w:rsidRPr="00F97419">
        <w:rPr>
          <w:rFonts w:ascii="Times New Roman" w:eastAsia="標楷體" w:hAnsi="Times New Roman"/>
          <w:szCs w:val="24"/>
          <w:u w:val="single"/>
        </w:rPr>
        <w:t>60</w:t>
      </w:r>
      <w:r w:rsidRPr="0066104A">
        <w:rPr>
          <w:rFonts w:ascii="標楷體" w:eastAsia="標楷體" w:hAnsi="標楷體" w:hint="eastAsia"/>
          <w:szCs w:val="24"/>
          <w:u w:val="single"/>
        </w:rPr>
        <w:t>分</w:t>
      </w:r>
      <w:r w:rsidRPr="0066104A">
        <w:rPr>
          <w:rFonts w:ascii="標楷體" w:eastAsia="標楷體" w:hAnsi="標楷體" w:hint="eastAsia"/>
          <w:szCs w:val="24"/>
        </w:rPr>
        <w:t>。</w:t>
      </w:r>
    </w:p>
    <w:p w:rsidR="00CB1EB8" w:rsidRPr="0066104A" w:rsidRDefault="00CB1EB8" w:rsidP="0066104A">
      <w:pPr>
        <w:spacing w:line="180" w:lineRule="exact"/>
        <w:ind w:firstLineChars="200" w:firstLine="40"/>
        <w:rPr>
          <w:rFonts w:ascii="標楷體" w:eastAsia="標楷體" w:hAnsi="標楷體"/>
          <w:sz w:val="2"/>
          <w:szCs w:val="2"/>
        </w:rPr>
      </w:pPr>
    </w:p>
    <w:tbl>
      <w:tblPr>
        <w:tblW w:w="0" w:type="auto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900"/>
        <w:gridCol w:w="2160"/>
        <w:gridCol w:w="3162"/>
      </w:tblGrid>
      <w:tr w:rsidR="00CB1EB8" w:rsidRPr="00F4598E" w:rsidTr="00F97419">
        <w:trPr>
          <w:trHeight w:val="435"/>
          <w:jc w:val="center"/>
        </w:trPr>
        <w:tc>
          <w:tcPr>
            <w:tcW w:w="3370" w:type="dxa"/>
            <w:vAlign w:val="center"/>
          </w:tcPr>
          <w:p w:rsidR="00CB1EB8" w:rsidRPr="00F4598E" w:rsidRDefault="00CB1EB8" w:rsidP="00F459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F4598E">
              <w:rPr>
                <w:rFonts w:ascii="標楷體" w:eastAsia="標楷體" w:hAnsi="標楷體" w:hint="eastAsia"/>
                <w:sz w:val="28"/>
                <w:szCs w:val="36"/>
              </w:rPr>
              <w:t>班級：</w:t>
            </w:r>
          </w:p>
        </w:tc>
        <w:tc>
          <w:tcPr>
            <w:tcW w:w="3060" w:type="dxa"/>
            <w:gridSpan w:val="2"/>
            <w:vAlign w:val="center"/>
          </w:tcPr>
          <w:p w:rsidR="00CB1EB8" w:rsidRPr="00F4598E" w:rsidRDefault="00CB1EB8" w:rsidP="00F459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F4598E">
              <w:rPr>
                <w:rFonts w:ascii="標楷體" w:eastAsia="標楷體" w:hAnsi="標楷體" w:hint="eastAsia"/>
                <w:sz w:val="28"/>
                <w:szCs w:val="36"/>
              </w:rPr>
              <w:t>學號：</w:t>
            </w:r>
          </w:p>
        </w:tc>
        <w:tc>
          <w:tcPr>
            <w:tcW w:w="3162" w:type="dxa"/>
            <w:vAlign w:val="center"/>
          </w:tcPr>
          <w:p w:rsidR="00CB1EB8" w:rsidRPr="00F4598E" w:rsidRDefault="00CB1EB8" w:rsidP="00F9741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F4598E">
              <w:rPr>
                <w:rFonts w:ascii="標楷體" w:eastAsia="標楷體" w:hAnsi="標楷體" w:hint="eastAsia"/>
                <w:sz w:val="28"/>
                <w:szCs w:val="36"/>
              </w:rPr>
              <w:t>姓名：</w:t>
            </w:r>
          </w:p>
        </w:tc>
      </w:tr>
      <w:tr w:rsidR="00CB1EB8" w:rsidRPr="00F4598E" w:rsidTr="00F97419">
        <w:trPr>
          <w:trHeight w:val="545"/>
          <w:jc w:val="center"/>
        </w:trPr>
        <w:tc>
          <w:tcPr>
            <w:tcW w:w="4270" w:type="dxa"/>
            <w:gridSpan w:val="2"/>
            <w:vAlign w:val="center"/>
          </w:tcPr>
          <w:p w:rsidR="00CB1EB8" w:rsidRPr="00F4598E" w:rsidRDefault="00CB1EB8" w:rsidP="00F4598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F4598E">
              <w:rPr>
                <w:rFonts w:ascii="標楷體" w:eastAsia="標楷體" w:hAnsi="標楷體" w:hint="eastAsia"/>
                <w:sz w:val="28"/>
                <w:szCs w:val="36"/>
              </w:rPr>
              <w:t>連絡電話：</w:t>
            </w:r>
          </w:p>
        </w:tc>
        <w:tc>
          <w:tcPr>
            <w:tcW w:w="5322" w:type="dxa"/>
            <w:gridSpan w:val="2"/>
            <w:vAlign w:val="center"/>
          </w:tcPr>
          <w:p w:rsidR="00CB1EB8" w:rsidRPr="00F97419" w:rsidRDefault="00CB1EB8" w:rsidP="00F97419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F97419">
              <w:rPr>
                <w:rFonts w:ascii="Times New Roman" w:eastAsia="標楷體" w:hAnsi="Times New Roman"/>
                <w:sz w:val="28"/>
                <w:szCs w:val="24"/>
              </w:rPr>
              <w:t>e-mial:</w:t>
            </w:r>
          </w:p>
        </w:tc>
      </w:tr>
    </w:tbl>
    <w:p w:rsidR="00CB1EB8" w:rsidRPr="0066104A" w:rsidRDefault="00CB1EB8" w:rsidP="0066104A">
      <w:pPr>
        <w:spacing w:line="180" w:lineRule="exact"/>
        <w:ind w:firstLineChars="200" w:firstLine="80"/>
        <w:rPr>
          <w:rFonts w:ascii="標楷體" w:eastAsia="標楷體" w:hAnsi="標楷體"/>
          <w:sz w:val="4"/>
          <w:szCs w:val="4"/>
        </w:rPr>
      </w:pPr>
    </w:p>
    <w:tbl>
      <w:tblPr>
        <w:tblpPr w:leftFromText="180" w:rightFromText="180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551"/>
        <w:gridCol w:w="2693"/>
        <w:gridCol w:w="2552"/>
      </w:tblGrid>
      <w:tr w:rsidR="00CB1EB8" w:rsidRPr="00F97419" w:rsidTr="00F4598E">
        <w:tc>
          <w:tcPr>
            <w:tcW w:w="9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97419">
              <w:rPr>
                <w:rFonts w:ascii="Times New Roman" w:eastAsia="標楷體" w:hAnsi="標楷體" w:hint="eastAsia"/>
                <w:szCs w:val="24"/>
              </w:rPr>
              <w:t>勾選</w:t>
            </w:r>
          </w:p>
        </w:tc>
        <w:tc>
          <w:tcPr>
            <w:tcW w:w="2551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B1EB8" w:rsidRPr="00F97419" w:rsidTr="00F4598E">
        <w:tc>
          <w:tcPr>
            <w:tcW w:w="9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97419">
              <w:rPr>
                <w:rFonts w:ascii="Times New Roman" w:eastAsia="標楷體" w:hAnsi="標楷體" w:hint="eastAsia"/>
                <w:szCs w:val="24"/>
              </w:rPr>
              <w:t>模組</w:t>
            </w:r>
          </w:p>
        </w:tc>
        <w:tc>
          <w:tcPr>
            <w:tcW w:w="2551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97419">
              <w:rPr>
                <w:rFonts w:ascii="Times New Roman" w:eastAsia="標楷體" w:hAnsi="標楷體" w:hint="eastAsia"/>
                <w:szCs w:val="24"/>
              </w:rPr>
              <w:t>服務經營管理模組</w:t>
            </w:r>
          </w:p>
        </w:tc>
        <w:tc>
          <w:tcPr>
            <w:tcW w:w="26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97419">
              <w:rPr>
                <w:rFonts w:ascii="Times New Roman" w:eastAsia="標楷體" w:hAnsi="標楷體" w:hint="eastAsia"/>
                <w:szCs w:val="24"/>
              </w:rPr>
              <w:t>創新經營管理模組</w:t>
            </w:r>
          </w:p>
        </w:tc>
        <w:tc>
          <w:tcPr>
            <w:tcW w:w="2552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97419">
              <w:rPr>
                <w:rFonts w:ascii="Times New Roman" w:eastAsia="標楷體" w:hAnsi="標楷體" w:hint="eastAsia"/>
                <w:szCs w:val="24"/>
              </w:rPr>
              <w:t>財務規劃管理模組</w:t>
            </w:r>
          </w:p>
        </w:tc>
      </w:tr>
      <w:tr w:rsidR="00CB1EB8" w:rsidRPr="00F97419" w:rsidTr="00F4598E">
        <w:tc>
          <w:tcPr>
            <w:tcW w:w="9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9741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B1EB8" w:rsidRPr="00F97419" w:rsidTr="00F4598E">
        <w:tc>
          <w:tcPr>
            <w:tcW w:w="9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9741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B1EB8" w:rsidRPr="00F97419" w:rsidTr="00F4598E">
        <w:tc>
          <w:tcPr>
            <w:tcW w:w="9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9741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B1EB8" w:rsidRPr="00F97419" w:rsidTr="00F4598E">
        <w:tc>
          <w:tcPr>
            <w:tcW w:w="9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97419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B1EB8" w:rsidRPr="00F97419" w:rsidTr="00F4598E">
        <w:tc>
          <w:tcPr>
            <w:tcW w:w="9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97419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B1EB8" w:rsidRPr="00F97419" w:rsidTr="00F4598E">
        <w:tc>
          <w:tcPr>
            <w:tcW w:w="9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97419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B1EB8" w:rsidRPr="00F97419" w:rsidTr="00F4598E">
        <w:tc>
          <w:tcPr>
            <w:tcW w:w="9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97419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B1EB8" w:rsidRPr="00F97419" w:rsidTr="00F4598E">
        <w:tc>
          <w:tcPr>
            <w:tcW w:w="9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97419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B1EB8" w:rsidRPr="00F97419" w:rsidRDefault="00CB1EB8" w:rsidP="00F4598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B1EB8" w:rsidRPr="00A35E0B" w:rsidRDefault="00CB1EB8" w:rsidP="00A35E0B">
      <w:pPr>
        <w:spacing w:line="200" w:lineRule="exact"/>
        <w:rPr>
          <w:rFonts w:ascii="標楷體" w:eastAsia="標楷體" w:hAnsi="標楷體"/>
          <w:sz w:val="2"/>
          <w:szCs w:val="2"/>
        </w:rPr>
      </w:pPr>
      <w:r>
        <w:rPr>
          <w:rFonts w:ascii="標楷體" w:eastAsia="標楷體" w:hAnsi="標楷體"/>
          <w:sz w:val="2"/>
          <w:szCs w:val="2"/>
        </w:rPr>
        <w:br/>
      </w:r>
    </w:p>
    <w:p w:rsidR="00CB1EB8" w:rsidRDefault="00CB1EB8" w:rsidP="0066104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</w:t>
      </w:r>
      <w:r>
        <w:rPr>
          <w:rFonts w:ascii="標楷體" w:eastAsia="標楷體" w:hAnsi="標楷體"/>
          <w:sz w:val="36"/>
          <w:szCs w:val="36"/>
        </w:rPr>
        <w:br/>
      </w:r>
    </w:p>
    <w:p w:rsidR="00CB1EB8" w:rsidRDefault="00CB1EB8" w:rsidP="0066104A">
      <w:pPr>
        <w:rPr>
          <w:rFonts w:ascii="標楷體" w:eastAsia="標楷體" w:hAnsi="標楷體"/>
          <w:sz w:val="36"/>
          <w:szCs w:val="36"/>
        </w:rPr>
      </w:pPr>
    </w:p>
    <w:p w:rsidR="00CB1EB8" w:rsidRDefault="00CB1EB8" w:rsidP="0066104A">
      <w:pPr>
        <w:rPr>
          <w:rFonts w:ascii="標楷體" w:eastAsia="標楷體" w:hAnsi="標楷體"/>
          <w:sz w:val="36"/>
          <w:szCs w:val="36"/>
        </w:rPr>
      </w:pPr>
    </w:p>
    <w:p w:rsidR="00CB1EB8" w:rsidRDefault="00CB1EB8" w:rsidP="0066104A">
      <w:pPr>
        <w:rPr>
          <w:rFonts w:ascii="標楷體" w:eastAsia="標楷體" w:hAnsi="標楷體"/>
          <w:sz w:val="36"/>
          <w:szCs w:val="36"/>
        </w:rPr>
      </w:pPr>
    </w:p>
    <w:p w:rsidR="00CB1EB8" w:rsidRPr="00A35E0B" w:rsidRDefault="00CB1EB8" w:rsidP="0066104A">
      <w:pPr>
        <w:rPr>
          <w:rFonts w:ascii="標楷體" w:eastAsia="標楷體" w:hAnsi="標楷體"/>
          <w:sz w:val="16"/>
          <w:szCs w:val="16"/>
        </w:rPr>
      </w:pPr>
    </w:p>
    <w:p w:rsidR="00CB1EB8" w:rsidRDefault="00CB1EB8" w:rsidP="0066104A">
      <w:pPr>
        <w:rPr>
          <w:rFonts w:ascii="標楷體" w:eastAsia="標楷體" w:hAnsi="標楷體"/>
          <w:sz w:val="16"/>
          <w:szCs w:val="16"/>
        </w:rPr>
      </w:pPr>
    </w:p>
    <w:p w:rsidR="00CB1EB8" w:rsidRPr="00A35E0B" w:rsidRDefault="00CB1EB8" w:rsidP="0066104A">
      <w:pPr>
        <w:rPr>
          <w:rFonts w:ascii="標楷體" w:eastAsia="標楷體" w:hAnsi="標楷體"/>
          <w:sz w:val="16"/>
          <w:szCs w:val="16"/>
        </w:rPr>
      </w:pPr>
    </w:p>
    <w:p w:rsidR="00CB1EB8" w:rsidRPr="009C0D57" w:rsidRDefault="00CB1EB8" w:rsidP="00A35E0B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9C0D57">
        <w:rPr>
          <w:rFonts w:ascii="標楷體" w:eastAsia="標楷體" w:hAnsi="標楷體" w:hint="eastAsia"/>
          <w:sz w:val="28"/>
          <w:szCs w:val="28"/>
        </w:rPr>
        <w:t>申請日期：　　年　　月　　日</w:t>
      </w:r>
    </w:p>
    <w:p w:rsidR="00CB1EB8" w:rsidRDefault="00CB1EB8" w:rsidP="00A35E0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審查結果：</w:t>
      </w:r>
      <w:r w:rsidRPr="00F97419">
        <w:rPr>
          <w:rFonts w:ascii="細明體" w:eastAsia="細明體" w:hAnsi="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通過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F97419">
        <w:rPr>
          <w:rFonts w:ascii="細明體" w:eastAsia="細明體" w:hAnsi="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不通過</w:t>
      </w:r>
    </w:p>
    <w:p w:rsidR="00CB1EB8" w:rsidRDefault="00CB1EB8" w:rsidP="00A35E0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課程規劃委員會委員：</w:t>
      </w:r>
    </w:p>
    <w:p w:rsidR="00CB1EB8" w:rsidRDefault="00CB1EB8" w:rsidP="00A35E0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課程模組召集人：</w:t>
      </w:r>
      <w:bookmarkStart w:id="0" w:name="_GoBack"/>
      <w:bookmarkEnd w:id="0"/>
    </w:p>
    <w:p w:rsidR="00CB1EB8" w:rsidRDefault="00CB1EB8" w:rsidP="00A35E0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系主任：</w:t>
      </w:r>
    </w:p>
    <w:p w:rsidR="00CB1EB8" w:rsidRPr="00A35E0B" w:rsidRDefault="00CB1EB8" w:rsidP="00A35E0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核准日期：　　　年　　　月　　　日</w:t>
      </w:r>
    </w:p>
    <w:sectPr w:rsidR="00CB1EB8" w:rsidRPr="00A35E0B" w:rsidSect="009C0D57">
      <w:pgSz w:w="11906" w:h="16838"/>
      <w:pgMar w:top="1418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14"/>
    <w:rsid w:val="000B067F"/>
    <w:rsid w:val="000D7830"/>
    <w:rsid w:val="000F6C14"/>
    <w:rsid w:val="0017380E"/>
    <w:rsid w:val="001C6A55"/>
    <w:rsid w:val="002E4280"/>
    <w:rsid w:val="00364336"/>
    <w:rsid w:val="00381C2E"/>
    <w:rsid w:val="003E7F25"/>
    <w:rsid w:val="005209EF"/>
    <w:rsid w:val="00564D4B"/>
    <w:rsid w:val="0066104A"/>
    <w:rsid w:val="007E0DB9"/>
    <w:rsid w:val="00950D78"/>
    <w:rsid w:val="009C0D57"/>
    <w:rsid w:val="00A35E0B"/>
    <w:rsid w:val="00BB1BCA"/>
    <w:rsid w:val="00CB1EB8"/>
    <w:rsid w:val="00D20C61"/>
    <w:rsid w:val="00DD00DC"/>
    <w:rsid w:val="00F10DFE"/>
    <w:rsid w:val="00F4598E"/>
    <w:rsid w:val="00F91191"/>
    <w:rsid w:val="00F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0C6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0C6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b411</dc:creator>
  <cp:lastModifiedBy>林雪如 </cp:lastModifiedBy>
  <cp:revision>2</cp:revision>
  <cp:lastPrinted>2013-12-04T02:53:00Z</cp:lastPrinted>
  <dcterms:created xsi:type="dcterms:W3CDTF">2013-12-04T02:53:00Z</dcterms:created>
  <dcterms:modified xsi:type="dcterms:W3CDTF">2013-12-04T02:53:00Z</dcterms:modified>
</cp:coreProperties>
</file>