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rsidTr="00D91266">
        <w:tc>
          <w:tcPr>
            <w:tcW w:w="9633" w:type="dxa"/>
          </w:tcPr>
          <w:p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rsidR="00A81A2D" w:rsidRPr="000A038A" w:rsidRDefault="000A6D06" w:rsidP="000A038A">
            <w:pPr>
              <w:snapToGrid w:val="0"/>
              <w:jc w:val="right"/>
              <w:rPr>
                <w:rFonts w:eastAsia="標楷體"/>
                <w:kern w:val="0"/>
              </w:rPr>
            </w:pPr>
            <w:r w:rsidRPr="000A038A">
              <w:rPr>
                <w:rFonts w:eastAsia="標楷體"/>
                <w:kern w:val="0"/>
              </w:rPr>
              <w:t>德明財經科技大學</w:t>
            </w:r>
            <w:r>
              <w:rPr>
                <w:rFonts w:eastAsia="標楷體" w:hint="eastAsia"/>
                <w:kern w:val="0"/>
              </w:rPr>
              <w:t>企業管理</w:t>
            </w:r>
            <w:r w:rsidRPr="000A038A">
              <w:rPr>
                <w:rFonts w:eastAsia="標楷體"/>
                <w:kern w:val="0"/>
              </w:rPr>
              <w:t>系</w:t>
            </w:r>
            <w:r w:rsidR="00A81A2D" w:rsidRPr="000A038A">
              <w:rPr>
                <w:rFonts w:eastAsia="標楷體"/>
                <w:kern w:val="0"/>
              </w:rPr>
              <w:t>敬啟</w:t>
            </w:r>
          </w:p>
          <w:p w:rsidR="003450FD" w:rsidRPr="0077167B" w:rsidRDefault="003450FD" w:rsidP="000A038A">
            <w:pPr>
              <w:snapToGrid w:val="0"/>
              <w:jc w:val="right"/>
            </w:pPr>
          </w:p>
        </w:tc>
      </w:tr>
    </w:tbl>
    <w:p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rsidR="00823B52" w:rsidRPr="000A6D06" w:rsidRDefault="00823B52" w:rsidP="00823B52">
      <w:pPr>
        <w:snapToGrid w:val="0"/>
        <w:rPr>
          <w:rFonts w:eastAsia="標楷體"/>
        </w:rPr>
      </w:pPr>
    </w:p>
    <w:p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rsidTr="00E6186A">
        <w:tc>
          <w:tcPr>
            <w:tcW w:w="5353" w:type="dxa"/>
            <w:vAlign w:val="center"/>
          </w:tcPr>
          <w:p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bookmarkStart w:id="4" w:name="_GoBack"/>
      <w:bookmarkEnd w:id="4"/>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8</w:t>
      </w:r>
      <w:r w:rsidRPr="00E71E05">
        <w:rPr>
          <w:rFonts w:eastAsia="標楷體" w:hint="eastAsia"/>
        </w:rPr>
        <w:t>國際觀與外語能力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.1</w:t>
      </w:r>
      <w:r w:rsidRPr="00E71E05">
        <w:rPr>
          <w:rFonts w:eastAsia="標楷體" w:hint="eastAsia"/>
        </w:rPr>
        <w:t>主動積極的敬業精神</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.2</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.3</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.4</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5</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6</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7</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Default="00823B52" w:rsidP="00823B52">
      <w:pPr>
        <w:rPr>
          <w:rFonts w:eastAsia="標楷體"/>
        </w:rPr>
      </w:pPr>
    </w:p>
    <w:p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rsidR="00823B52" w:rsidRPr="00326E43" w:rsidRDefault="00823B52" w:rsidP="00823B52">
      <w:pPr>
        <w:spacing w:line="0" w:lineRule="atLeast"/>
        <w:ind w:left="480" w:hangingChars="200" w:hanging="480"/>
        <w:rPr>
          <w:rFonts w:eastAsia="標楷體"/>
        </w:rPr>
      </w:pPr>
      <w:r w:rsidRPr="00326E43">
        <w:rPr>
          <w:rFonts w:eastAsia="標楷體"/>
        </w:rPr>
        <w:lastRenderedPageBreak/>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加強哪些訓練課程以增加學生就業力？</w:t>
      </w:r>
      <w:r w:rsidRPr="000A038A">
        <w:rPr>
          <w:rFonts w:eastAsia="標楷體"/>
          <w:shd w:val="pct15" w:color="auto" w:fill="FFFFFF"/>
        </w:rPr>
        <w:t>（可複選）</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p>
    <w:p w:rsidR="00823B52" w:rsidRPr="00326E43" w:rsidRDefault="00823B52" w:rsidP="00823B52">
      <w:pPr>
        <w:spacing w:beforeLines="50" w:before="180"/>
        <w:rPr>
          <w:rFonts w:eastAsia="標楷體"/>
        </w:rPr>
      </w:pPr>
      <w:bookmarkStart w:id="5" w:name="OLE_LINK6"/>
      <w:bookmarkStart w:id="6" w:name="OLE_LINK7"/>
      <w:r w:rsidRPr="00326E43">
        <w:rPr>
          <w:rFonts w:eastAsia="標楷體"/>
        </w:rPr>
        <w:t>Q</w:t>
      </w:r>
      <w:bookmarkEnd w:id="5"/>
      <w:bookmarkEnd w:id="6"/>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7" w:name="OLE_LINK10"/>
      <w:bookmarkStart w:id="8"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7"/>
      <w:bookmarkEnd w:id="8"/>
      <w:r w:rsidRPr="00326E43">
        <w:rPr>
          <w:rFonts w:eastAsia="標楷體"/>
        </w:rPr>
        <w:t>其他</w:t>
      </w:r>
      <w:bookmarkStart w:id="9" w:name="OLE_LINK4"/>
      <w:bookmarkStart w:id="10" w:name="OLE_LINK5"/>
      <w:r w:rsidRPr="00326E43">
        <w:rPr>
          <w:rFonts w:eastAsia="標楷體"/>
        </w:rPr>
        <w:t>：請填寫</w:t>
      </w:r>
      <w:bookmarkEnd w:id="9"/>
      <w:bookmarkEnd w:id="10"/>
      <w:r w:rsidRPr="00326E43">
        <w:rPr>
          <w:rFonts w:eastAsia="標楷體"/>
        </w:rPr>
        <w:t>：</w:t>
      </w:r>
      <w:r w:rsidRPr="00326E43">
        <w:rPr>
          <w:rFonts w:eastAsia="標楷體"/>
        </w:rPr>
        <w:t>________________</w:t>
      </w:r>
    </w:p>
    <w:p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rsidR="00823B52" w:rsidRPr="00326E43" w:rsidRDefault="00823B52" w:rsidP="00823B52">
      <w:pPr>
        <w:spacing w:beforeLines="50" w:before="180" w:line="0" w:lineRule="atLeast"/>
        <w:rPr>
          <w:rFonts w:eastAsia="標楷體"/>
        </w:rPr>
      </w:pPr>
      <w:bookmarkStart w:id="11" w:name="OLE_LINK22"/>
      <w:bookmarkStart w:id="12" w:name="OLE_LINK23"/>
      <w:r w:rsidRPr="00326E43">
        <w:rPr>
          <w:rFonts w:eastAsia="標楷體"/>
        </w:rPr>
        <w:t>Q</w:t>
      </w:r>
      <w:bookmarkEnd w:id="11"/>
      <w:bookmarkEnd w:id="12"/>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ab/>
      </w:r>
    </w:p>
    <w:p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bl>
    <w:p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6"/>
        <w:gridCol w:w="5314"/>
        <w:gridCol w:w="3508"/>
      </w:tblGrid>
      <w:tr w:rsidR="000A6D06" w:rsidRPr="00326E43" w:rsidTr="006852B9">
        <w:tc>
          <w:tcPr>
            <w:tcW w:w="6130" w:type="dxa"/>
            <w:gridSpan w:val="2"/>
            <w:tcBorders>
              <w:top w:val="single" w:sz="8" w:space="0" w:color="auto"/>
              <w:bottom w:val="single" w:sz="8"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sidRPr="00326E43">
              <w:rPr>
                <w:rFonts w:eastAsia="標楷體"/>
              </w:rPr>
              <w:t>檢視項目及內容</w:t>
            </w:r>
          </w:p>
        </w:tc>
        <w:tc>
          <w:tcPr>
            <w:tcW w:w="3508" w:type="dxa"/>
            <w:tcBorders>
              <w:top w:val="single" w:sz="8" w:space="0" w:color="auto"/>
              <w:left w:val="nil"/>
              <w:bottom w:val="single" w:sz="8" w:space="0" w:color="auto"/>
            </w:tcBorders>
            <w:shd w:val="clear" w:color="auto" w:fill="auto"/>
            <w:vAlign w:val="center"/>
          </w:tcPr>
          <w:p w:rsidR="000A6D06" w:rsidRPr="00326E43" w:rsidRDefault="000A6D06" w:rsidP="006852B9">
            <w:pPr>
              <w:tabs>
                <w:tab w:val="left" w:pos="480"/>
                <w:tab w:val="left" w:pos="5520"/>
                <w:tab w:val="left" w:pos="6720"/>
                <w:tab w:val="left" w:pos="7680"/>
              </w:tabs>
              <w:spacing w:line="0" w:lineRule="atLeast"/>
              <w:jc w:val="right"/>
              <w:rPr>
                <w:rFonts w:eastAsia="標楷體"/>
              </w:rPr>
            </w:pPr>
            <w:r w:rsidRPr="00326E43">
              <w:rPr>
                <w:rFonts w:eastAsia="標楷體"/>
              </w:rPr>
              <w:t>非常</w:t>
            </w:r>
            <w:r>
              <w:rPr>
                <w:rFonts w:eastAsia="標楷體" w:hint="eastAsia"/>
              </w:rPr>
              <w:t>具備</w:t>
            </w:r>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Pr>
                <w:rFonts w:eastAsia="標楷體" w:hint="eastAsia"/>
              </w:rPr>
              <w:t>不具備</w:t>
            </w:r>
          </w:p>
          <w:p w:rsidR="000A6D06" w:rsidRPr="00326E43" w:rsidRDefault="000A6D06" w:rsidP="006852B9">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0A6D06" w:rsidRPr="00326E43" w:rsidTr="006852B9">
        <w:tc>
          <w:tcPr>
            <w:tcW w:w="816" w:type="dxa"/>
            <w:tcBorders>
              <w:top w:val="single" w:sz="8" w:space="0" w:color="auto"/>
              <w:left w:val="nil"/>
              <w:bottom w:val="single" w:sz="4" w:space="0" w:color="auto"/>
              <w:right w:val="nil"/>
            </w:tcBorders>
            <w:shd w:val="clear" w:color="auto" w:fill="auto"/>
          </w:tcPr>
          <w:p w:rsidR="000A6D06" w:rsidRPr="00326E43" w:rsidRDefault="000A6D06" w:rsidP="006852B9">
            <w:pPr>
              <w:snapToGrid w:val="0"/>
              <w:spacing w:line="0" w:lineRule="atLeast"/>
              <w:rPr>
                <w:rFonts w:eastAsia="標楷體"/>
              </w:rPr>
            </w:pPr>
            <w:r w:rsidRPr="00326E43">
              <w:rPr>
                <w:rFonts w:eastAsia="標楷體" w:hint="eastAsia"/>
              </w:rPr>
              <w:t xml:space="preserve">Q4.1 </w:t>
            </w:r>
          </w:p>
        </w:tc>
        <w:tc>
          <w:tcPr>
            <w:tcW w:w="5314" w:type="dxa"/>
            <w:tcBorders>
              <w:top w:val="single" w:sz="8" w:space="0" w:color="auto"/>
              <w:left w:val="nil"/>
              <w:bottom w:val="single" w:sz="4"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sidRPr="0007423A">
              <w:rPr>
                <w:rFonts w:eastAsia="標楷體" w:hint="eastAsia"/>
              </w:rPr>
              <w:t>經營與服務管理能力</w:t>
            </w:r>
          </w:p>
        </w:tc>
        <w:tc>
          <w:tcPr>
            <w:tcW w:w="3508" w:type="dxa"/>
            <w:tcBorders>
              <w:top w:val="single" w:sz="8" w:space="0" w:color="auto"/>
              <w:left w:val="nil"/>
              <w:bottom w:val="single" w:sz="4" w:space="0" w:color="auto"/>
            </w:tcBorders>
            <w:shd w:val="clear" w:color="auto" w:fill="auto"/>
          </w:tcPr>
          <w:p w:rsidR="000A6D06" w:rsidRPr="00326E43" w:rsidRDefault="000A6D06" w:rsidP="006852B9">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A6D06" w:rsidRPr="00326E43" w:rsidTr="006852B9">
        <w:tc>
          <w:tcPr>
            <w:tcW w:w="816" w:type="dxa"/>
            <w:tcBorders>
              <w:top w:val="single" w:sz="4" w:space="0" w:color="auto"/>
              <w:left w:val="nil"/>
              <w:bottom w:val="single" w:sz="4" w:space="0" w:color="auto"/>
              <w:right w:val="nil"/>
            </w:tcBorders>
            <w:shd w:val="clear" w:color="auto" w:fill="auto"/>
          </w:tcPr>
          <w:p w:rsidR="000A6D06" w:rsidRPr="00326E43" w:rsidRDefault="000A6D06" w:rsidP="006852B9">
            <w:pPr>
              <w:snapToGrid w:val="0"/>
              <w:spacing w:line="0" w:lineRule="atLeast"/>
              <w:rPr>
                <w:rFonts w:eastAsia="標楷體"/>
              </w:rPr>
            </w:pPr>
            <w:r w:rsidRPr="00326E43">
              <w:rPr>
                <w:rFonts w:eastAsia="標楷體" w:hint="eastAsia"/>
              </w:rPr>
              <w:t>Q4.2</w:t>
            </w:r>
          </w:p>
        </w:tc>
        <w:tc>
          <w:tcPr>
            <w:tcW w:w="5314" w:type="dxa"/>
            <w:tcBorders>
              <w:top w:val="single" w:sz="4" w:space="0" w:color="auto"/>
              <w:left w:val="nil"/>
              <w:bottom w:val="single" w:sz="4"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sidRPr="0007423A">
              <w:rPr>
                <w:rFonts w:eastAsia="標楷體" w:hint="eastAsia"/>
              </w:rPr>
              <w:t>策略規劃與創新決策能力</w:t>
            </w:r>
          </w:p>
        </w:tc>
        <w:tc>
          <w:tcPr>
            <w:tcW w:w="3508" w:type="dxa"/>
            <w:tcBorders>
              <w:top w:val="single" w:sz="4" w:space="0" w:color="auto"/>
              <w:left w:val="nil"/>
              <w:bottom w:val="single" w:sz="4" w:space="0" w:color="auto"/>
            </w:tcBorders>
            <w:shd w:val="clear" w:color="auto" w:fill="auto"/>
          </w:tcPr>
          <w:p w:rsidR="000A6D06" w:rsidRPr="00326E43" w:rsidRDefault="000A6D06" w:rsidP="006852B9">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A6D06" w:rsidRPr="00326E43" w:rsidTr="006852B9">
        <w:tc>
          <w:tcPr>
            <w:tcW w:w="816" w:type="dxa"/>
            <w:tcBorders>
              <w:top w:val="single" w:sz="4" w:space="0" w:color="auto"/>
              <w:left w:val="nil"/>
              <w:bottom w:val="single" w:sz="4" w:space="0" w:color="auto"/>
              <w:right w:val="nil"/>
            </w:tcBorders>
            <w:shd w:val="clear" w:color="auto" w:fill="auto"/>
          </w:tcPr>
          <w:p w:rsidR="000A6D06" w:rsidRPr="00326E43" w:rsidRDefault="000A6D06" w:rsidP="006852B9">
            <w:pPr>
              <w:snapToGrid w:val="0"/>
              <w:spacing w:line="0" w:lineRule="atLeast"/>
              <w:rPr>
                <w:rFonts w:eastAsia="標楷體"/>
              </w:rPr>
            </w:pPr>
            <w:r w:rsidRPr="00326E43">
              <w:rPr>
                <w:rFonts w:eastAsia="標楷體" w:hint="eastAsia"/>
              </w:rPr>
              <w:t>Q4.3</w:t>
            </w:r>
          </w:p>
        </w:tc>
        <w:tc>
          <w:tcPr>
            <w:tcW w:w="5314" w:type="dxa"/>
            <w:tcBorders>
              <w:top w:val="single" w:sz="4" w:space="0" w:color="auto"/>
              <w:left w:val="nil"/>
              <w:bottom w:val="single" w:sz="4"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sidRPr="00A20C7D">
              <w:rPr>
                <w:rFonts w:eastAsia="標楷體" w:hint="eastAsia"/>
              </w:rPr>
              <w:t>資訊整合與應用能力</w:t>
            </w:r>
          </w:p>
        </w:tc>
        <w:tc>
          <w:tcPr>
            <w:tcW w:w="3508" w:type="dxa"/>
            <w:tcBorders>
              <w:top w:val="single" w:sz="4" w:space="0" w:color="auto"/>
              <w:left w:val="nil"/>
              <w:bottom w:val="single" w:sz="4" w:space="0" w:color="auto"/>
            </w:tcBorders>
            <w:shd w:val="clear" w:color="auto" w:fill="auto"/>
          </w:tcPr>
          <w:p w:rsidR="000A6D06" w:rsidRPr="00326E43" w:rsidRDefault="000A6D06" w:rsidP="006852B9">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A6D06" w:rsidRPr="00326E43" w:rsidTr="006852B9">
        <w:tc>
          <w:tcPr>
            <w:tcW w:w="816" w:type="dxa"/>
            <w:tcBorders>
              <w:top w:val="single" w:sz="4" w:space="0" w:color="auto"/>
              <w:left w:val="nil"/>
              <w:bottom w:val="single" w:sz="4" w:space="0" w:color="auto"/>
              <w:right w:val="nil"/>
            </w:tcBorders>
            <w:shd w:val="clear" w:color="auto" w:fill="auto"/>
          </w:tcPr>
          <w:p w:rsidR="000A6D06" w:rsidRPr="00326E43" w:rsidRDefault="000A6D06" w:rsidP="006852B9">
            <w:pPr>
              <w:snapToGrid w:val="0"/>
              <w:spacing w:line="0" w:lineRule="atLeast"/>
              <w:rPr>
                <w:rFonts w:eastAsia="標楷體"/>
              </w:rPr>
            </w:pPr>
            <w:r w:rsidRPr="00326E43">
              <w:rPr>
                <w:rFonts w:eastAsia="標楷體" w:hint="eastAsia"/>
              </w:rPr>
              <w:t>Q4.4</w:t>
            </w:r>
          </w:p>
        </w:tc>
        <w:tc>
          <w:tcPr>
            <w:tcW w:w="5314" w:type="dxa"/>
            <w:tcBorders>
              <w:top w:val="single" w:sz="4" w:space="0" w:color="auto"/>
              <w:left w:val="nil"/>
              <w:bottom w:val="single" w:sz="4"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Pr>
                <w:rFonts w:eastAsia="標楷體" w:hint="eastAsia"/>
                <w:kern w:val="0"/>
              </w:rPr>
              <w:t>組織溝通協調與團隊合作能力</w:t>
            </w:r>
          </w:p>
        </w:tc>
        <w:tc>
          <w:tcPr>
            <w:tcW w:w="3508" w:type="dxa"/>
            <w:tcBorders>
              <w:top w:val="single" w:sz="4" w:space="0" w:color="auto"/>
              <w:left w:val="nil"/>
              <w:bottom w:val="single" w:sz="4" w:space="0" w:color="auto"/>
            </w:tcBorders>
            <w:shd w:val="clear" w:color="auto" w:fill="auto"/>
          </w:tcPr>
          <w:p w:rsidR="000A6D06" w:rsidRPr="00326E43" w:rsidRDefault="000A6D06" w:rsidP="006852B9">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A6D06" w:rsidRPr="00326E43" w:rsidTr="006852B9">
        <w:tc>
          <w:tcPr>
            <w:tcW w:w="816" w:type="dxa"/>
            <w:tcBorders>
              <w:top w:val="single" w:sz="4" w:space="0" w:color="auto"/>
              <w:left w:val="nil"/>
              <w:bottom w:val="single" w:sz="4" w:space="0" w:color="auto"/>
              <w:right w:val="nil"/>
            </w:tcBorders>
            <w:shd w:val="clear" w:color="auto" w:fill="auto"/>
          </w:tcPr>
          <w:p w:rsidR="000A6D06" w:rsidRPr="00326E43" w:rsidRDefault="000A6D06" w:rsidP="006852B9">
            <w:pPr>
              <w:snapToGrid w:val="0"/>
              <w:spacing w:line="0" w:lineRule="atLeast"/>
              <w:rPr>
                <w:rFonts w:eastAsia="標楷體"/>
              </w:rPr>
            </w:pPr>
            <w:r w:rsidRPr="00326E43">
              <w:rPr>
                <w:rFonts w:eastAsia="標楷體" w:hint="eastAsia"/>
              </w:rPr>
              <w:t>Q4.5</w:t>
            </w:r>
          </w:p>
        </w:tc>
        <w:tc>
          <w:tcPr>
            <w:tcW w:w="5314" w:type="dxa"/>
            <w:tcBorders>
              <w:top w:val="single" w:sz="4" w:space="0" w:color="auto"/>
              <w:left w:val="nil"/>
              <w:bottom w:val="single" w:sz="4"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Pr>
                <w:rFonts w:eastAsia="標楷體" w:hint="eastAsia"/>
                <w:kern w:val="0"/>
              </w:rPr>
              <w:t>職場與企業倫理實踐能力</w:t>
            </w:r>
          </w:p>
        </w:tc>
        <w:tc>
          <w:tcPr>
            <w:tcW w:w="3508" w:type="dxa"/>
            <w:tcBorders>
              <w:top w:val="single" w:sz="4" w:space="0" w:color="auto"/>
              <w:left w:val="nil"/>
              <w:bottom w:val="single" w:sz="4" w:space="0" w:color="auto"/>
            </w:tcBorders>
            <w:shd w:val="clear" w:color="auto" w:fill="auto"/>
          </w:tcPr>
          <w:p w:rsidR="000A6D06" w:rsidRPr="00326E43" w:rsidRDefault="000A6D06" w:rsidP="006852B9">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A6D06" w:rsidRPr="00326E43" w:rsidTr="006852B9">
        <w:tc>
          <w:tcPr>
            <w:tcW w:w="816" w:type="dxa"/>
            <w:tcBorders>
              <w:top w:val="single" w:sz="4" w:space="0" w:color="auto"/>
              <w:left w:val="nil"/>
              <w:bottom w:val="single" w:sz="4" w:space="0" w:color="auto"/>
              <w:right w:val="nil"/>
            </w:tcBorders>
            <w:shd w:val="clear" w:color="auto" w:fill="auto"/>
          </w:tcPr>
          <w:p w:rsidR="000A6D06" w:rsidRPr="00326E43" w:rsidRDefault="000A6D06" w:rsidP="006852B9">
            <w:pPr>
              <w:snapToGrid w:val="0"/>
              <w:spacing w:line="0" w:lineRule="atLeast"/>
              <w:rPr>
                <w:rFonts w:eastAsia="標楷體"/>
              </w:rPr>
            </w:pPr>
            <w:r w:rsidRPr="00326E43">
              <w:rPr>
                <w:rFonts w:eastAsia="標楷體" w:hint="eastAsia"/>
              </w:rPr>
              <w:t>Q4.6</w:t>
            </w:r>
          </w:p>
        </w:tc>
        <w:tc>
          <w:tcPr>
            <w:tcW w:w="5314" w:type="dxa"/>
            <w:tcBorders>
              <w:top w:val="single" w:sz="4" w:space="0" w:color="auto"/>
              <w:left w:val="nil"/>
              <w:bottom w:val="single" w:sz="4" w:space="0" w:color="auto"/>
              <w:right w:val="nil"/>
            </w:tcBorders>
            <w:shd w:val="clear" w:color="auto" w:fill="auto"/>
            <w:vAlign w:val="center"/>
          </w:tcPr>
          <w:p w:rsidR="000A6D06" w:rsidRPr="00326E43" w:rsidRDefault="000A6D06" w:rsidP="006852B9">
            <w:pPr>
              <w:snapToGrid w:val="0"/>
              <w:spacing w:line="0" w:lineRule="atLeast"/>
              <w:rPr>
                <w:rFonts w:eastAsia="標楷體"/>
              </w:rPr>
            </w:pPr>
            <w:r>
              <w:rPr>
                <w:rFonts w:eastAsia="標楷體" w:hint="eastAsia"/>
                <w:kern w:val="0"/>
              </w:rPr>
              <w:t>危機處理與問題解決能力</w:t>
            </w:r>
          </w:p>
        </w:tc>
        <w:tc>
          <w:tcPr>
            <w:tcW w:w="3508" w:type="dxa"/>
            <w:tcBorders>
              <w:top w:val="single" w:sz="4" w:space="0" w:color="auto"/>
              <w:left w:val="nil"/>
              <w:bottom w:val="single" w:sz="4" w:space="0" w:color="auto"/>
            </w:tcBorders>
            <w:shd w:val="clear" w:color="auto" w:fill="auto"/>
          </w:tcPr>
          <w:p w:rsidR="000A6D06" w:rsidRPr="00326E43" w:rsidRDefault="000A6D06" w:rsidP="006852B9">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A4" w:rsidRDefault="00847BA4" w:rsidP="00F80AB2">
      <w:r>
        <w:separator/>
      </w:r>
    </w:p>
  </w:endnote>
  <w:endnote w:type="continuationSeparator" w:id="0">
    <w:p w:rsidR="00847BA4" w:rsidRDefault="00847BA4"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細明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2D" w:rsidRDefault="00A81A2D">
    <w:pPr>
      <w:pStyle w:val="a6"/>
      <w:jc w:val="right"/>
    </w:pPr>
    <w:r>
      <w:fldChar w:fldCharType="begin"/>
    </w:r>
    <w:r>
      <w:instrText xml:space="preserve"> PAGE   \* MERGEFORMAT </w:instrText>
    </w:r>
    <w:r>
      <w:fldChar w:fldCharType="separate"/>
    </w:r>
    <w:r w:rsidR="000A6D06" w:rsidRPr="000A6D06">
      <w:rPr>
        <w:noProof/>
        <w:lang w:val="zh-TW"/>
      </w:rPr>
      <w:t>2</w:t>
    </w:r>
    <w:r>
      <w:fldChar w:fldCharType="end"/>
    </w:r>
  </w:p>
  <w:p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A4" w:rsidRDefault="00847BA4" w:rsidP="00F80AB2">
      <w:r>
        <w:separator/>
      </w:r>
    </w:p>
  </w:footnote>
  <w:footnote w:type="continuationSeparator" w:id="0">
    <w:p w:rsidR="00847BA4" w:rsidRDefault="00847BA4"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2B"/>
    <w:rsid w:val="000104DA"/>
    <w:rsid w:val="000242AA"/>
    <w:rsid w:val="00033B16"/>
    <w:rsid w:val="0004543A"/>
    <w:rsid w:val="000521E4"/>
    <w:rsid w:val="00054834"/>
    <w:rsid w:val="00070699"/>
    <w:rsid w:val="0008393E"/>
    <w:rsid w:val="00084EC1"/>
    <w:rsid w:val="00084FFE"/>
    <w:rsid w:val="00086F31"/>
    <w:rsid w:val="000A038A"/>
    <w:rsid w:val="000A085F"/>
    <w:rsid w:val="000A6D06"/>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A474D"/>
    <w:rsid w:val="002B06EA"/>
    <w:rsid w:val="002F5878"/>
    <w:rsid w:val="003236A3"/>
    <w:rsid w:val="00326E43"/>
    <w:rsid w:val="00330B1A"/>
    <w:rsid w:val="00333924"/>
    <w:rsid w:val="003450FD"/>
    <w:rsid w:val="00347E7E"/>
    <w:rsid w:val="00365EBA"/>
    <w:rsid w:val="003A7696"/>
    <w:rsid w:val="003B668B"/>
    <w:rsid w:val="003C4803"/>
    <w:rsid w:val="003F2818"/>
    <w:rsid w:val="00400E09"/>
    <w:rsid w:val="004257BC"/>
    <w:rsid w:val="00450C84"/>
    <w:rsid w:val="00454AC1"/>
    <w:rsid w:val="0047602F"/>
    <w:rsid w:val="00477825"/>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6BA5"/>
    <w:rsid w:val="0057064A"/>
    <w:rsid w:val="00574992"/>
    <w:rsid w:val="00574C6A"/>
    <w:rsid w:val="005A29EC"/>
    <w:rsid w:val="005B6118"/>
    <w:rsid w:val="005E069D"/>
    <w:rsid w:val="005F0588"/>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1798"/>
    <w:rsid w:val="00782226"/>
    <w:rsid w:val="007A518C"/>
    <w:rsid w:val="007B2B0A"/>
    <w:rsid w:val="007D352B"/>
    <w:rsid w:val="007F479D"/>
    <w:rsid w:val="00804B33"/>
    <w:rsid w:val="00823B52"/>
    <w:rsid w:val="0082608C"/>
    <w:rsid w:val="00833ACE"/>
    <w:rsid w:val="008371BC"/>
    <w:rsid w:val="008405B1"/>
    <w:rsid w:val="008426FC"/>
    <w:rsid w:val="00847BA4"/>
    <w:rsid w:val="00853325"/>
    <w:rsid w:val="00864A20"/>
    <w:rsid w:val="008B7034"/>
    <w:rsid w:val="008E083E"/>
    <w:rsid w:val="008F4324"/>
    <w:rsid w:val="009018D3"/>
    <w:rsid w:val="009153DE"/>
    <w:rsid w:val="00927EEB"/>
    <w:rsid w:val="009501A2"/>
    <w:rsid w:val="00957C32"/>
    <w:rsid w:val="00962EEB"/>
    <w:rsid w:val="00965A1F"/>
    <w:rsid w:val="00986C21"/>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Company>CMT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張文彥</cp:lastModifiedBy>
  <cp:revision>3</cp:revision>
  <cp:lastPrinted>2016-05-02T07:03:00Z</cp:lastPrinted>
  <dcterms:created xsi:type="dcterms:W3CDTF">2019-04-10T00:46:00Z</dcterms:created>
  <dcterms:modified xsi:type="dcterms:W3CDTF">2019-04-10T00:48:00Z</dcterms:modified>
</cp:coreProperties>
</file>